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1B3E1C" w:rsidRPr="00875F01" w:rsidRDefault="001B3E1C" w:rsidP="001B3E1C">
      <w:pPr>
        <w:jc w:val="both"/>
      </w:pPr>
      <w:r w:rsidRPr="00875F01">
        <w:t>İl Tarım ve Orman Müdürlüğü üst yönetimi tarafından belirlenen amaç, ilke ve talimatlara uygun olarak;</w:t>
      </w:r>
      <w:r w:rsidRPr="00875F01">
        <w:rPr>
          <w:rFonts w:eastAsia="EOGOCK+CityTrkMedium+2"/>
        </w:rPr>
        <w:t xml:space="preserve"> </w:t>
      </w:r>
      <w:r w:rsidRPr="00875F01">
        <w:t xml:space="preserve">birimin evrak ve yazışmaları ile ilgili faaliyetleri mevzuata uygun olarak gerçekleştirmek. 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1B3E1C" w:rsidRPr="00875F01" w:rsidRDefault="001B3E1C" w:rsidP="001B3E1C">
      <w:pPr>
        <w:numPr>
          <w:ilvl w:val="0"/>
          <w:numId w:val="25"/>
        </w:numPr>
        <w:spacing w:before="120" w:after="120"/>
        <w:jc w:val="both"/>
      </w:pPr>
      <w:bookmarkStart w:id="0" w:name="_GoBack"/>
      <w:bookmarkEnd w:id="0"/>
      <w:r w:rsidRPr="00875F01">
        <w:t xml:space="preserve">Gelen talimatları ve duyurulması gereken yazıları birim içindeki personele duyurmak. </w:t>
      </w:r>
    </w:p>
    <w:p w:rsidR="001B3E1C" w:rsidRPr="00875F01" w:rsidRDefault="001B3E1C" w:rsidP="001B3E1C">
      <w:pPr>
        <w:numPr>
          <w:ilvl w:val="0"/>
          <w:numId w:val="25"/>
        </w:numPr>
        <w:spacing w:before="120" w:after="120"/>
        <w:jc w:val="both"/>
      </w:pPr>
      <w:r w:rsidRPr="00875F01">
        <w:t>CİMER, TİMER ve dilekçe ile iletilen şikâyet, önerileri ve tavsiyelerin mevzuata uygun şekilde değerlendirilmesi ve konu uzmanlarına göre dağılımının yapılması için idari amire iletmek,</w:t>
      </w:r>
    </w:p>
    <w:p w:rsidR="001B3E1C" w:rsidRPr="00875F01" w:rsidRDefault="001B3E1C" w:rsidP="001B3E1C">
      <w:pPr>
        <w:numPr>
          <w:ilvl w:val="0"/>
          <w:numId w:val="25"/>
        </w:numPr>
        <w:spacing w:before="120" w:after="120"/>
        <w:jc w:val="both"/>
      </w:pPr>
      <w:r w:rsidRPr="00875F01">
        <w:t>Yöneticisinin talimatı doğrultusunda, birimin ihtiyacı ile ilgili yazıları ilgili yerlere yazmak, istenen bilgileri hazırlamak, dosya ve belgeleri temin etmek.</w:t>
      </w:r>
    </w:p>
    <w:p w:rsidR="001B3E1C" w:rsidRPr="00875F01" w:rsidRDefault="001B3E1C" w:rsidP="001B3E1C">
      <w:pPr>
        <w:numPr>
          <w:ilvl w:val="0"/>
          <w:numId w:val="25"/>
        </w:numPr>
        <w:spacing w:before="120" w:after="120"/>
        <w:jc w:val="both"/>
      </w:pPr>
      <w:r w:rsidRPr="00875F01">
        <w:t>Çalışma yerindeki araç-gereç ve dokümanları sağlam bir şekilde kullanmak ve yapılması gereken bakım ve temizlik işlerinin düzenli olarak yapılmasını sağlamak.</w:t>
      </w:r>
    </w:p>
    <w:p w:rsidR="001B3E1C" w:rsidRPr="00875F01" w:rsidRDefault="001B3E1C" w:rsidP="001B3E1C">
      <w:pPr>
        <w:numPr>
          <w:ilvl w:val="0"/>
          <w:numId w:val="25"/>
        </w:numPr>
        <w:spacing w:before="120" w:after="120"/>
        <w:jc w:val="both"/>
      </w:pPr>
      <w:r w:rsidRPr="00875F01">
        <w:t>Gerektiğinde çalıştığı bölümde yürütülen diğer faaliyetlere ve bazı işlemlere yöneticisi tarafından verilen talimatlar çerçevesinde yardımcı olmak.</w:t>
      </w:r>
    </w:p>
    <w:p w:rsidR="001B3E1C" w:rsidRPr="00875F01" w:rsidRDefault="001B3E1C" w:rsidP="001B3E1C">
      <w:pPr>
        <w:numPr>
          <w:ilvl w:val="0"/>
          <w:numId w:val="25"/>
        </w:numPr>
        <w:spacing w:before="120" w:after="120"/>
        <w:jc w:val="both"/>
      </w:pPr>
      <w:proofErr w:type="gramStart"/>
      <w:r w:rsidRPr="00875F01">
        <w:t>Şube Müdürlüğümüzde staj yapan öğrencilerin gerekli yazışmalarını, organizasyonu, kontrolünü ve koordinasyonunu yapmak.</w:t>
      </w:r>
      <w:proofErr w:type="gramEnd"/>
    </w:p>
    <w:p w:rsidR="001B3E1C" w:rsidRPr="00875F01" w:rsidRDefault="001B3E1C" w:rsidP="001B3E1C">
      <w:pPr>
        <w:numPr>
          <w:ilvl w:val="0"/>
          <w:numId w:val="25"/>
        </w:numPr>
        <w:spacing w:before="120" w:after="120"/>
        <w:jc w:val="both"/>
      </w:pPr>
      <w:r w:rsidRPr="00875F01">
        <w:t>İl Müdürlüğü Brifinginin hazırlanmasın da Koordinasyon ve Tarımsal Veriler Şube Müdürlüğü ile koordinasyonu sağlamak.</w:t>
      </w:r>
    </w:p>
    <w:p w:rsidR="001B3E1C" w:rsidRPr="00875F01" w:rsidRDefault="001B3E1C" w:rsidP="001B3E1C">
      <w:pPr>
        <w:numPr>
          <w:ilvl w:val="0"/>
          <w:numId w:val="25"/>
        </w:numPr>
        <w:spacing w:before="120" w:after="120"/>
        <w:jc w:val="both"/>
      </w:pPr>
      <w:r w:rsidRPr="00875F01">
        <w:t>Şube Müdürlüğünün tanıtımı için sunum, tanıtım filmi, broşür vb. tanıtım dokümanlarını hazırlamak ya da hazırlatmak</w:t>
      </w:r>
    </w:p>
    <w:p w:rsidR="00247C0D" w:rsidRDefault="00247C0D" w:rsidP="001C35FA">
      <w:pPr>
        <w:numPr>
          <w:ilvl w:val="0"/>
          <w:numId w:val="25"/>
        </w:numPr>
        <w:tabs>
          <w:tab w:val="left" w:pos="0"/>
        </w:tabs>
        <w:spacing w:before="120" w:after="120"/>
        <w:ind w:left="0" w:firstLine="0"/>
        <w:jc w:val="both"/>
        <w:rPr>
          <w:b/>
          <w:bCs/>
          <w:iCs/>
        </w:rPr>
      </w:pPr>
    </w:p>
    <w:p w:rsidR="00A22423" w:rsidRDefault="003A7018" w:rsidP="001C35FA">
      <w:pPr>
        <w:numPr>
          <w:ilvl w:val="0"/>
          <w:numId w:val="25"/>
        </w:numPr>
        <w:spacing w:before="120" w:after="120"/>
        <w:ind w:hanging="720"/>
        <w:jc w:val="both"/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lastRenderedPageBreak/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DA1EA4" w:rsidRPr="00875F01" w:rsidRDefault="00DA1EA4" w:rsidP="00DA1EA4">
      <w:pPr>
        <w:numPr>
          <w:ilvl w:val="0"/>
          <w:numId w:val="25"/>
        </w:numPr>
        <w:spacing w:before="120" w:after="120"/>
        <w:jc w:val="both"/>
      </w:pPr>
      <w:r w:rsidRPr="00875F01">
        <w:t>Yukarıda belirtilen görev ve sorumlulukları gerçekleştirme yetkisine sahip olmak.</w:t>
      </w:r>
    </w:p>
    <w:p w:rsidR="00DA1EA4" w:rsidRPr="00875F01" w:rsidRDefault="00DA1EA4" w:rsidP="00DA1EA4">
      <w:pPr>
        <w:numPr>
          <w:ilvl w:val="0"/>
          <w:numId w:val="25"/>
        </w:numPr>
        <w:spacing w:before="120" w:after="120"/>
        <w:jc w:val="both"/>
      </w:pPr>
      <w:proofErr w:type="gramStart"/>
      <w:r w:rsidRPr="00875F01">
        <w:t xml:space="preserve">Faaliyetlerinin gerektirdiği araç ve gereçleri kullanmak. </w:t>
      </w:r>
      <w:proofErr w:type="gramEnd"/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444698" w:rsidRDefault="00DA1EA4" w:rsidP="00A22423">
      <w:pPr>
        <w:numPr>
          <w:ilvl w:val="0"/>
          <w:numId w:val="20"/>
        </w:numPr>
        <w:spacing w:before="120" w:after="120"/>
        <w:jc w:val="both"/>
      </w:pPr>
      <w:r>
        <w:t>Şube Müdürü</w:t>
      </w: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C71EB1" w:rsidRDefault="00C71EB1" w:rsidP="00A22423">
      <w:pPr>
        <w:numPr>
          <w:ilvl w:val="0"/>
          <w:numId w:val="20"/>
        </w:numPr>
        <w:spacing w:before="120" w:after="120"/>
        <w:jc w:val="both"/>
      </w:pP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263F7C" w:rsidRPr="00875F01" w:rsidRDefault="00263F7C" w:rsidP="00263F7C">
      <w:pPr>
        <w:numPr>
          <w:ilvl w:val="0"/>
          <w:numId w:val="29"/>
        </w:numPr>
        <w:spacing w:before="120" w:after="120"/>
        <w:ind w:right="-108"/>
        <w:jc w:val="both"/>
      </w:pPr>
      <w:r w:rsidRPr="00875F01">
        <w:t>657 Sayılı Devlet Memurları Kanunu’nda belirtilen genel niteliklere sahip olmak.</w:t>
      </w:r>
    </w:p>
    <w:p w:rsidR="00263F7C" w:rsidRPr="00875F01" w:rsidRDefault="00263F7C" w:rsidP="00263F7C">
      <w:pPr>
        <w:numPr>
          <w:ilvl w:val="0"/>
          <w:numId w:val="29"/>
        </w:numPr>
        <w:spacing w:before="120" w:after="120"/>
        <w:ind w:right="-108"/>
        <w:jc w:val="both"/>
      </w:pPr>
      <w:r w:rsidRPr="00875F01">
        <w:t>Faaliyetlerinin gerektirdiği analitik düşünme yeteneğine sahip olmak.</w:t>
      </w: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263F7C" w:rsidRPr="00875F01" w:rsidRDefault="00263F7C" w:rsidP="00263F7C">
      <w:pPr>
        <w:numPr>
          <w:ilvl w:val="0"/>
          <w:numId w:val="20"/>
        </w:numPr>
        <w:tabs>
          <w:tab w:val="left" w:pos="360"/>
        </w:tabs>
        <w:spacing w:before="120" w:after="120"/>
      </w:pPr>
      <w:r w:rsidRPr="00875F01">
        <w:t>Normal çalışma saatleri içinde görev yapmak.</w:t>
      </w:r>
    </w:p>
    <w:p w:rsidR="00263F7C" w:rsidRPr="00875F01" w:rsidRDefault="00263F7C" w:rsidP="00263F7C">
      <w:pPr>
        <w:numPr>
          <w:ilvl w:val="0"/>
          <w:numId w:val="20"/>
        </w:numPr>
        <w:tabs>
          <w:tab w:val="left" w:pos="360"/>
        </w:tabs>
        <w:spacing w:before="120" w:after="120"/>
      </w:pPr>
      <w:r w:rsidRPr="00875F01">
        <w:t>Gerektiğinde normal çalışma saatleri dışında da görev yapabilmek.</w:t>
      </w:r>
    </w:p>
    <w:p w:rsidR="00263F7C" w:rsidRPr="00875F01" w:rsidRDefault="00263F7C" w:rsidP="00263F7C">
      <w:pPr>
        <w:numPr>
          <w:ilvl w:val="0"/>
          <w:numId w:val="20"/>
        </w:numPr>
        <w:tabs>
          <w:tab w:val="left" w:pos="360"/>
        </w:tabs>
        <w:spacing w:before="120" w:after="120"/>
      </w:pPr>
      <w:proofErr w:type="gramStart"/>
      <w:r w:rsidRPr="00875F01">
        <w:lastRenderedPageBreak/>
        <w:t>Büro ortamında çalışmak.</w:t>
      </w:r>
      <w:proofErr w:type="gramEnd"/>
    </w:p>
    <w:p w:rsidR="00BB24C3" w:rsidRPr="00B90FBF" w:rsidRDefault="00263F7C" w:rsidP="00BA5A11">
      <w:pPr>
        <w:numPr>
          <w:ilvl w:val="0"/>
          <w:numId w:val="20"/>
        </w:numPr>
        <w:tabs>
          <w:tab w:val="left" w:pos="360"/>
        </w:tabs>
        <w:spacing w:before="120" w:after="120"/>
        <w:jc w:val="both"/>
        <w:rPr>
          <w:b/>
          <w:bCs/>
          <w:iCs/>
        </w:rPr>
      </w:pPr>
      <w:proofErr w:type="gramStart"/>
      <w:r w:rsidRPr="00875F01">
        <w:t>Görevi gereği seyahat etmek.</w:t>
      </w:r>
      <w:proofErr w:type="gramEnd"/>
    </w:p>
    <w:sectPr w:rsidR="00BB24C3" w:rsidRPr="00B90FBF" w:rsidSect="00727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8A" w:rsidRDefault="0018388A" w:rsidP="006C7BAC">
      <w:r>
        <w:separator/>
      </w:r>
    </w:p>
  </w:endnote>
  <w:endnote w:type="continuationSeparator" w:id="0">
    <w:p w:rsidR="0018388A" w:rsidRDefault="0018388A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19" w:rsidRDefault="003E531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C1D33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C1D33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19" w:rsidRDefault="003E53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8A" w:rsidRDefault="0018388A" w:rsidP="006C7BAC">
      <w:r>
        <w:separator/>
      </w:r>
    </w:p>
  </w:footnote>
  <w:footnote w:type="continuationSeparator" w:id="0">
    <w:p w:rsidR="0018388A" w:rsidRDefault="0018388A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19" w:rsidRDefault="003E531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6E8D2C58" wp14:editId="38EB2CB2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3E5319" w:rsidRPr="003E5319" w:rsidRDefault="003E5319" w:rsidP="003E5319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3E5319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VALİLİĞİ</w:t>
          </w:r>
        </w:p>
        <w:p w:rsidR="003E5319" w:rsidRPr="003E5319" w:rsidRDefault="003E5319" w:rsidP="003E5319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3E5319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İL TARIM VE ORMAN MÜDÜRLÜĞÜ</w:t>
          </w:r>
        </w:p>
        <w:p w:rsidR="003E5319" w:rsidRDefault="003E5319" w:rsidP="003E5319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3E5319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TARIMSAL ALT YAPI VE ARAZİ DEĞERLENDİRME ŞUBE MÜDÜRLÜĞÜ</w:t>
          </w:r>
        </w:p>
        <w:p w:rsidR="00F57F17" w:rsidRPr="00092EE7" w:rsidRDefault="00F57F17" w:rsidP="003E5319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DF5C7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İDARİ İŞLER ŞUBE GÖREVLİSİ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692C9C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TARIMSAL ALT YAPI VE ARAZİ DEĞERLENDİRME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19" w:rsidRDefault="003E53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1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25"/>
  </w:num>
  <w:num w:numId="5">
    <w:abstractNumId w:val="18"/>
  </w:num>
  <w:num w:numId="6">
    <w:abstractNumId w:val="15"/>
  </w:num>
  <w:num w:numId="7">
    <w:abstractNumId w:val="11"/>
  </w:num>
  <w:num w:numId="8">
    <w:abstractNumId w:val="24"/>
  </w:num>
  <w:num w:numId="9">
    <w:abstractNumId w:val="12"/>
  </w:num>
  <w:num w:numId="10">
    <w:abstractNumId w:val="10"/>
  </w:num>
  <w:num w:numId="11">
    <w:abstractNumId w:val="13"/>
  </w:num>
  <w:num w:numId="12">
    <w:abstractNumId w:val="17"/>
  </w:num>
  <w:num w:numId="13">
    <w:abstractNumId w:val="5"/>
  </w:num>
  <w:num w:numId="14">
    <w:abstractNumId w:val="27"/>
  </w:num>
  <w:num w:numId="15">
    <w:abstractNumId w:val="22"/>
  </w:num>
  <w:num w:numId="16">
    <w:abstractNumId w:val="20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6"/>
  </w:num>
  <w:num w:numId="22">
    <w:abstractNumId w:val="3"/>
  </w:num>
  <w:num w:numId="23">
    <w:abstractNumId w:val="4"/>
  </w:num>
  <w:num w:numId="24">
    <w:abstractNumId w:val="23"/>
  </w:num>
  <w:num w:numId="25">
    <w:abstractNumId w:val="19"/>
  </w:num>
  <w:num w:numId="26">
    <w:abstractNumId w:val="14"/>
  </w:num>
  <w:num w:numId="27">
    <w:abstractNumId w:val="16"/>
  </w:num>
  <w:num w:numId="28">
    <w:abstractNumId w:val="6"/>
  </w:num>
  <w:num w:numId="29">
    <w:abstractNumId w:val="2"/>
  </w:num>
  <w:num w:numId="30">
    <w:abstractNumId w:val="1"/>
  </w:num>
  <w:num w:numId="31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51B1F"/>
    <w:rsid w:val="001747FB"/>
    <w:rsid w:val="0018388A"/>
    <w:rsid w:val="001B3E1C"/>
    <w:rsid w:val="001C35FA"/>
    <w:rsid w:val="001D35FF"/>
    <w:rsid w:val="001E6C9E"/>
    <w:rsid w:val="001F7A47"/>
    <w:rsid w:val="002469F4"/>
    <w:rsid w:val="00247C0D"/>
    <w:rsid w:val="00263F7C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C1D33"/>
    <w:rsid w:val="003E5319"/>
    <w:rsid w:val="003F1EEB"/>
    <w:rsid w:val="003F53CC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D6BA0"/>
    <w:rsid w:val="004E7C22"/>
    <w:rsid w:val="004F11B3"/>
    <w:rsid w:val="0051349E"/>
    <w:rsid w:val="00514084"/>
    <w:rsid w:val="00543440"/>
    <w:rsid w:val="00571933"/>
    <w:rsid w:val="00573EE7"/>
    <w:rsid w:val="0059550D"/>
    <w:rsid w:val="005A55EB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41DAF"/>
    <w:rsid w:val="00656A5F"/>
    <w:rsid w:val="00672172"/>
    <w:rsid w:val="00677B73"/>
    <w:rsid w:val="00692C9C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25428"/>
    <w:rsid w:val="00931024"/>
    <w:rsid w:val="009335E6"/>
    <w:rsid w:val="00935D51"/>
    <w:rsid w:val="00941BF9"/>
    <w:rsid w:val="00964367"/>
    <w:rsid w:val="009941FC"/>
    <w:rsid w:val="009A2955"/>
    <w:rsid w:val="009E221D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90FBF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90F95"/>
    <w:rsid w:val="00DA0B7D"/>
    <w:rsid w:val="00DA1EA4"/>
    <w:rsid w:val="00DA7960"/>
    <w:rsid w:val="00DF5C74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24173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D90F95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D90F9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8986FB-0F3A-491E-ADB4-71DD859CD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8E069-197E-4665-87CF-26BCBEB1FC3F}"/>
</file>

<file path=customXml/itemProps3.xml><?xml version="1.0" encoding="utf-8"?>
<ds:datastoreItem xmlns:ds="http://schemas.openxmlformats.org/officeDocument/2006/customXml" ds:itemID="{5EBF62BF-7A08-43D2-BBE7-340E4D87D277}"/>
</file>

<file path=customXml/itemProps4.xml><?xml version="1.0" encoding="utf-8"?>
<ds:datastoreItem xmlns:ds="http://schemas.openxmlformats.org/officeDocument/2006/customXml" ds:itemID="{B54D4AD9-E58E-432B-9F5A-A43041B61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15</cp:revision>
  <cp:lastPrinted>2016-08-23T07:59:00Z</cp:lastPrinted>
  <dcterms:created xsi:type="dcterms:W3CDTF">2024-01-08T08:58:00Z</dcterms:created>
  <dcterms:modified xsi:type="dcterms:W3CDTF">2025-05-30T06:42:00Z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